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82" w:rsidRPr="0090317A" w:rsidRDefault="00947467" w:rsidP="00C35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317A">
        <w:rPr>
          <w:rFonts w:ascii="Times New Roman" w:hAnsi="Times New Roman"/>
          <w:b/>
          <w:sz w:val="24"/>
          <w:szCs w:val="24"/>
          <w:lang w:val="ru-RU"/>
        </w:rPr>
        <w:t>ОПРОСНЫЙ ЛИСТ ДЛЯ СВЕТОТЕХНИЧЕСКОГО РАСЧЕТА И</w:t>
      </w:r>
    </w:p>
    <w:p w:rsidR="000B68AB" w:rsidRPr="00D34131" w:rsidRDefault="00947467" w:rsidP="00C35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4131">
        <w:rPr>
          <w:rFonts w:ascii="Times New Roman" w:hAnsi="Times New Roman"/>
          <w:b/>
          <w:sz w:val="24"/>
          <w:szCs w:val="24"/>
          <w:lang w:val="ru-RU"/>
        </w:rPr>
        <w:t>ТЕХНИКО-ЭКОНОМИЧЕСКОГО ОБ</w:t>
      </w:r>
      <w:r w:rsidR="00D23647">
        <w:rPr>
          <w:rFonts w:ascii="Times New Roman" w:hAnsi="Times New Roman"/>
          <w:b/>
          <w:sz w:val="24"/>
          <w:szCs w:val="24"/>
          <w:lang w:val="ru-RU"/>
        </w:rPr>
        <w:t>ОСНОВАНИЯ</w:t>
      </w:r>
    </w:p>
    <w:p w:rsidR="000B68AB" w:rsidRPr="00D34131" w:rsidRDefault="000B68AB" w:rsidP="00C3508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0B68AB" w:rsidRPr="00D34131" w:rsidRDefault="00947467" w:rsidP="00C35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34131">
        <w:rPr>
          <w:rFonts w:ascii="Times New Roman" w:hAnsi="Times New Roman"/>
          <w:b/>
          <w:bCs/>
          <w:lang w:val="ru-RU"/>
        </w:rPr>
        <w:t xml:space="preserve">заполненный опросный лист отправить на </w:t>
      </w:r>
      <w:r w:rsidRPr="00D34131">
        <w:rPr>
          <w:rFonts w:ascii="Times New Roman" w:hAnsi="Times New Roman"/>
          <w:b/>
          <w:bCs/>
        </w:rPr>
        <w:t>e</w:t>
      </w:r>
      <w:r w:rsidRPr="00D34131">
        <w:rPr>
          <w:rFonts w:ascii="Times New Roman" w:hAnsi="Times New Roman"/>
          <w:b/>
          <w:bCs/>
          <w:lang w:val="ru-RU"/>
        </w:rPr>
        <w:t>-</w:t>
      </w:r>
      <w:r w:rsidRPr="00D34131">
        <w:rPr>
          <w:rFonts w:ascii="Times New Roman" w:hAnsi="Times New Roman"/>
          <w:b/>
          <w:bCs/>
        </w:rPr>
        <w:t>mail</w:t>
      </w:r>
      <w:r w:rsidRPr="00D34131">
        <w:rPr>
          <w:rFonts w:ascii="Times New Roman" w:hAnsi="Times New Roman"/>
          <w:b/>
          <w:bCs/>
          <w:lang w:val="ru-RU"/>
        </w:rPr>
        <w:t>:</w:t>
      </w:r>
      <w:r w:rsidR="00F23DD8" w:rsidRPr="00D34131">
        <w:rPr>
          <w:rFonts w:ascii="Times New Roman" w:hAnsi="Times New Roman"/>
          <w:b/>
          <w:bCs/>
          <w:lang w:val="ru-RU"/>
        </w:rPr>
        <w:t xml:space="preserve"> </w:t>
      </w:r>
      <w:r w:rsidR="00F23DD8" w:rsidRPr="00D34131">
        <w:rPr>
          <w:rFonts w:ascii="Times New Roman" w:hAnsi="Times New Roman"/>
          <w:b/>
          <w:bCs/>
        </w:rPr>
        <w:t>sale</w:t>
      </w:r>
      <w:r w:rsidR="00F23DD8" w:rsidRPr="00D34131">
        <w:rPr>
          <w:rFonts w:ascii="Times New Roman" w:hAnsi="Times New Roman"/>
          <w:b/>
          <w:bCs/>
          <w:lang w:val="ru-RU"/>
        </w:rPr>
        <w:t>@</w:t>
      </w:r>
      <w:r w:rsidR="00F23DD8" w:rsidRPr="00D34131">
        <w:rPr>
          <w:rFonts w:ascii="Times New Roman" w:hAnsi="Times New Roman"/>
          <w:b/>
          <w:bCs/>
        </w:rPr>
        <w:t>tdtranscom</w:t>
      </w:r>
      <w:r w:rsidR="00F23DD8" w:rsidRPr="00D34131">
        <w:rPr>
          <w:rFonts w:ascii="Times New Roman" w:hAnsi="Times New Roman"/>
          <w:b/>
          <w:bCs/>
          <w:lang w:val="ru-RU"/>
        </w:rPr>
        <w:t>.</w:t>
      </w:r>
      <w:r w:rsidR="00F23DD8" w:rsidRPr="00D34131">
        <w:rPr>
          <w:rFonts w:ascii="Times New Roman" w:hAnsi="Times New Roman"/>
          <w:b/>
          <w:bCs/>
        </w:rPr>
        <w:t>ru</w:t>
      </w:r>
    </w:p>
    <w:p w:rsidR="000B68AB" w:rsidRPr="00D34131" w:rsidRDefault="000B68A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057" w:type="dxa"/>
        <w:tblInd w:w="-176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</w:tblBorders>
        <w:tblLayout w:type="fixed"/>
        <w:tblLook w:val="04A0"/>
      </w:tblPr>
      <w:tblGrid>
        <w:gridCol w:w="1985"/>
        <w:gridCol w:w="1276"/>
        <w:gridCol w:w="992"/>
        <w:gridCol w:w="142"/>
        <w:gridCol w:w="425"/>
        <w:gridCol w:w="3261"/>
        <w:gridCol w:w="992"/>
        <w:gridCol w:w="709"/>
        <w:gridCol w:w="560"/>
        <w:gridCol w:w="148"/>
        <w:gridCol w:w="426"/>
        <w:gridCol w:w="141"/>
      </w:tblGrid>
      <w:tr w:rsidR="009F3FF0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 xml:space="preserve">Организация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val="57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6"/>
                <w:szCs w:val="6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F23DD8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 xml:space="preserve">Почтовый адрес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val="57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6"/>
                <w:szCs w:val="6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F23DD8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 xml:space="preserve">Тел/факс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val="57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6"/>
                <w:szCs w:val="6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F23DD8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>Контактное лицо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val="57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6"/>
                <w:szCs w:val="6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2F26" w:rsidRPr="00D34131" w:rsidRDefault="00352F26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F23DD8" w:rsidRPr="00D34131" w:rsidTr="00E83100">
        <w:trPr>
          <w:gridAfter w:val="1"/>
          <w:wAfter w:w="141" w:type="dxa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4131">
              <w:rPr>
                <w:rFonts w:ascii="Times New Roman" w:eastAsiaTheme="minorEastAsia" w:hAnsi="Times New Roman"/>
                <w:b/>
              </w:rPr>
              <w:t>E</w:t>
            </w: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-</w:t>
            </w:r>
            <w:r w:rsidRPr="00D34131">
              <w:rPr>
                <w:rFonts w:ascii="Times New Roman" w:eastAsiaTheme="minorEastAsia" w:hAnsi="Times New Roman"/>
                <w:b/>
              </w:rPr>
              <w:t>mail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8" w:rsidRPr="00D34131" w:rsidRDefault="00F23DD8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352F26" w:rsidRPr="00D34131" w:rsidTr="00E83100">
        <w:trPr>
          <w:gridAfter w:val="1"/>
          <w:wAfter w:w="141" w:type="dxa"/>
          <w:trHeight w:hRule="exact" w:val="113"/>
        </w:trPr>
        <w:tc>
          <w:tcPr>
            <w:tcW w:w="1985" w:type="dxa"/>
            <w:shd w:val="clear" w:color="auto" w:fill="FFFFFF" w:themeFill="background1"/>
            <w:vAlign w:val="center"/>
          </w:tcPr>
          <w:p w:rsidR="00352F26" w:rsidRPr="00D34131" w:rsidRDefault="00352F26" w:rsidP="009F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352F26" w:rsidRPr="00D34131" w:rsidRDefault="00352F26" w:rsidP="00C3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Theme="minorEastAsia" w:hAnsi="Times New Roman"/>
                <w:noProof/>
                <w:lang w:val="ru-RU" w:eastAsia="ru-RU"/>
              </w:rPr>
            </w:pPr>
          </w:p>
        </w:tc>
      </w:tr>
      <w:tr w:rsidR="00F23DD8" w:rsidRPr="00D23647" w:rsidTr="00E83100">
        <w:trPr>
          <w:gridAfter w:val="1"/>
          <w:wAfter w:w="141" w:type="dxa"/>
        </w:trPr>
        <w:tc>
          <w:tcPr>
            <w:tcW w:w="1985" w:type="dxa"/>
            <w:tcBorders>
              <w:bottom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23DD8" w:rsidRPr="00D34131" w:rsidRDefault="00F23DD8" w:rsidP="009F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  <w:t>Произвести</w:t>
            </w:r>
          </w:p>
        </w:tc>
        <w:tc>
          <w:tcPr>
            <w:tcW w:w="8931" w:type="dxa"/>
            <w:gridSpan w:val="10"/>
            <w:tcBorders>
              <w:bottom w:val="double" w:sz="4" w:space="0" w:color="FFFFFF" w:themeColor="background1"/>
            </w:tcBorders>
          </w:tcPr>
          <w:p w:rsidR="00F23DD8" w:rsidRPr="00D34131" w:rsidRDefault="00852B58" w:rsidP="00371E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8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0" w:name="page1"/>
            <w:bookmarkEnd w:id="0"/>
            <w:r w:rsidRPr="00852B58">
              <w:rPr>
                <w:rFonts w:ascii="Times New Roman" w:eastAsiaTheme="minorEastAsia" w:hAnsi="Times New Roman"/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3.45pt;margin-top:2.85pt;width:16.3pt;height:15.35pt;z-index:251658240;mso-position-horizontal-relative:text;mso-position-vertical-relative:text;mso-width-relative:margin;mso-height-relative:margin">
                  <v:textbox style="mso-next-textbox:#_x0000_s1028">
                    <w:txbxContent>
                      <w:p w:rsidR="00C35082" w:rsidRDefault="00C35082" w:rsidP="00C3508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="00C35082" w:rsidRPr="00D34131">
              <w:rPr>
                <w:rFonts w:ascii="Times New Roman" w:eastAsiaTheme="minorEastAsia" w:hAnsi="Times New Roman"/>
                <w:lang w:val="ru-RU"/>
              </w:rPr>
              <w:t>С</w:t>
            </w:r>
            <w:r w:rsidR="00F23DD8" w:rsidRPr="00D34131">
              <w:rPr>
                <w:rFonts w:ascii="Times New Roman" w:eastAsiaTheme="minorEastAsia" w:hAnsi="Times New Roman"/>
                <w:lang w:val="ru-RU"/>
              </w:rPr>
              <w:t>ветотехнический расчет</w:t>
            </w:r>
            <w:r w:rsidR="00C35082" w:rsidRPr="00D34131">
              <w:rPr>
                <w:rFonts w:ascii="Times New Roman" w:eastAsiaTheme="minorEastAsia" w:hAnsi="Times New Roman"/>
                <w:lang w:val="ru-RU"/>
              </w:rPr>
              <w:t xml:space="preserve">                                             </w:t>
            </w:r>
          </w:p>
          <w:p w:rsidR="00097D24" w:rsidRPr="00371EF4" w:rsidRDefault="00852B58" w:rsidP="009F3FF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885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noProof/>
                <w:lang w:val="ru-RU"/>
              </w:rPr>
              <w:pict>
                <v:shape id="_x0000_s1027" type="#_x0000_t202" style="position:absolute;left:0;text-align:left;margin-left:273.45pt;margin-top:1.1pt;width:16.3pt;height:15.4pt;z-index:251657216;mso-width-relative:margin;mso-height-relative:margin">
                  <v:textbox style="mso-next-textbox:#_x0000_s1027">
                    <w:txbxContent>
                      <w:p w:rsidR="00C35082" w:rsidRDefault="00C3508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="00F23DD8" w:rsidRPr="00D34131">
              <w:rPr>
                <w:rFonts w:ascii="Times New Roman" w:eastAsiaTheme="minorEastAsia" w:hAnsi="Times New Roman"/>
                <w:lang w:val="ru-RU"/>
              </w:rPr>
              <w:t>Технико-экономическое обоснование</w:t>
            </w:r>
            <w:r w:rsidR="00C35082" w:rsidRPr="00D34131">
              <w:rPr>
                <w:rFonts w:ascii="Times New Roman" w:eastAsiaTheme="minorEastAsia" w:hAnsi="Times New Roman"/>
                <w:lang w:val="ru-RU"/>
              </w:rPr>
              <w:t xml:space="preserve">                     </w:t>
            </w:r>
          </w:p>
        </w:tc>
      </w:tr>
      <w:tr w:rsidR="005D3163" w:rsidRPr="00D23647" w:rsidTr="00E83100">
        <w:trPr>
          <w:gridAfter w:val="1"/>
          <w:wAfter w:w="141" w:type="dxa"/>
        </w:trPr>
        <w:tc>
          <w:tcPr>
            <w:tcW w:w="198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nil"/>
            </w:tcBorders>
            <w:shd w:val="clear" w:color="auto" w:fill="C6D9F1" w:themeFill="text2" w:themeFillTint="33"/>
          </w:tcPr>
          <w:p w:rsidR="005D3163" w:rsidRPr="00D34131" w:rsidRDefault="005D3163" w:rsidP="00E3655F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5" w:type="dxa"/>
            <w:gridSpan w:val="9"/>
            <w:tcBorders>
              <w:top w:val="double" w:sz="4" w:space="0" w:color="FFFFFF" w:themeColor="background1"/>
              <w:left w:val="nil"/>
              <w:bottom w:val="double" w:sz="4" w:space="0" w:color="FFFFFF" w:themeColor="background1"/>
              <w:right w:val="nil"/>
            </w:tcBorders>
            <w:shd w:val="clear" w:color="auto" w:fill="C6D9F1" w:themeFill="text2" w:themeFillTint="33"/>
          </w:tcPr>
          <w:p w:rsidR="005D3163" w:rsidRPr="00D34131" w:rsidRDefault="005D3163" w:rsidP="005D3163">
            <w:pPr>
              <w:widowControl w:val="0"/>
              <w:tabs>
                <w:tab w:val="left" w:pos="6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41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объекта и существующего оборудования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D3163" w:rsidRPr="00D34131" w:rsidRDefault="005D3163" w:rsidP="005D3163">
            <w:pPr>
              <w:widowControl w:val="0"/>
              <w:tabs>
                <w:tab w:val="left" w:pos="6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D3163" w:rsidRPr="00D23647" w:rsidTr="00E83100">
        <w:trPr>
          <w:gridAfter w:val="1"/>
          <w:wAfter w:w="141" w:type="dxa"/>
        </w:trPr>
        <w:tc>
          <w:tcPr>
            <w:tcW w:w="1985" w:type="dxa"/>
            <w:vMerge w:val="restart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D3163" w:rsidRPr="00D34131" w:rsidRDefault="005D3163" w:rsidP="005D31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4131">
              <w:rPr>
                <w:rFonts w:ascii="Times New Roman" w:hAnsi="Times New Roman"/>
                <w:b/>
                <w:lang w:val="ru-RU"/>
              </w:rPr>
              <w:t>Описание</w:t>
            </w:r>
          </w:p>
          <w:p w:rsidR="005D3163" w:rsidRPr="00D34131" w:rsidRDefault="005D3163" w:rsidP="005D31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4131">
              <w:rPr>
                <w:rFonts w:ascii="Times New Roman" w:hAnsi="Times New Roman"/>
                <w:b/>
                <w:lang w:val="ru-RU"/>
              </w:rPr>
              <w:t>потребностей заказчика по освещению (необходимое отметить)</w:t>
            </w:r>
          </w:p>
        </w:tc>
        <w:tc>
          <w:tcPr>
            <w:tcW w:w="8505" w:type="dxa"/>
            <w:gridSpan w:val="9"/>
            <w:tcBorders>
              <w:top w:val="double" w:sz="4" w:space="0" w:color="FFFFFF" w:themeColor="background1"/>
              <w:left w:val="double" w:sz="4" w:space="0" w:color="FFFFFF" w:themeColor="background1"/>
              <w:right w:val="single" w:sz="4" w:space="0" w:color="auto"/>
            </w:tcBorders>
          </w:tcPr>
          <w:p w:rsidR="005D3163" w:rsidRPr="00E200DC" w:rsidRDefault="00852B58" w:rsidP="005D31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04" w:hanging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pict>
                <v:shape id="_x0000_s1056" type="#_x0000_t202" style="position:absolute;left:0;text-align:left;margin-left:515.85pt;margin-top:3.8pt;width:15.75pt;height:17.25pt;z-index:251666432;mso-position-horizontal-relative:text;mso-position-vertical-relative:text;mso-width-relative:margin;mso-height-relative:margin">
                  <v:textbox style="mso-next-textbox:#_x0000_s1056">
                    <w:txbxContent>
                      <w:p w:rsidR="005D3163" w:rsidRPr="0085619E" w:rsidRDefault="005D3163" w:rsidP="00097D24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="005D3163" w:rsidRPr="00E200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замена существующего освещения с сохранением количества и координат светильников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3" w:rsidRPr="00E200DC" w:rsidRDefault="005D3163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1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D3163" w:rsidRPr="00D23647" w:rsidTr="00E83100">
        <w:trPr>
          <w:gridAfter w:val="1"/>
          <w:wAfter w:w="141" w:type="dxa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</w:tcPr>
          <w:p w:rsidR="005D3163" w:rsidRPr="00D34131" w:rsidRDefault="005D3163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8505" w:type="dxa"/>
            <w:gridSpan w:val="9"/>
            <w:tcBorders>
              <w:left w:val="double" w:sz="4" w:space="0" w:color="FFFFFF" w:themeColor="background1"/>
              <w:right w:val="single" w:sz="4" w:space="0" w:color="auto"/>
            </w:tcBorders>
          </w:tcPr>
          <w:p w:rsidR="005D3163" w:rsidRPr="00E200DC" w:rsidRDefault="00852B58" w:rsidP="005D31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04" w:hanging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pict>
                <v:shape id="_x0000_s1059" type="#_x0000_t202" style="position:absolute;left:0;text-align:left;margin-left:516.45pt;margin-top:3.85pt;width:15.75pt;height:17.25pt;z-index:251670528;mso-position-horizontal-relative:text;mso-position-vertical-relative:text;mso-width-relative:margin;mso-height-relative:margin">
                  <v:textbox style="mso-next-textbox:#_x0000_s1059">
                    <w:txbxContent>
                      <w:p w:rsidR="005D3163" w:rsidRPr="0085619E" w:rsidRDefault="005D3163" w:rsidP="0085619E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="005D3163" w:rsidRPr="00E200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замена существующего освещения с изменением количества и координат светильников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3" w:rsidRPr="00E200DC" w:rsidRDefault="005D3163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D3163" w:rsidRPr="00D23647" w:rsidTr="00E83100">
        <w:trPr>
          <w:gridAfter w:val="1"/>
          <w:wAfter w:w="141" w:type="dxa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</w:tcPr>
          <w:p w:rsidR="005D3163" w:rsidRPr="00D34131" w:rsidRDefault="005D3163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8505" w:type="dxa"/>
            <w:gridSpan w:val="9"/>
            <w:tcBorders>
              <w:left w:val="double" w:sz="4" w:space="0" w:color="FFFFFF" w:themeColor="background1"/>
              <w:right w:val="single" w:sz="4" w:space="0" w:color="auto"/>
            </w:tcBorders>
          </w:tcPr>
          <w:p w:rsidR="005D3163" w:rsidRPr="00E200DC" w:rsidRDefault="00852B58" w:rsidP="005D31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04" w:hanging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pict>
                <v:shape id="_x0000_s1062" type="#_x0000_t202" style="position:absolute;left:0;text-align:left;margin-left:516.75pt;margin-top:3.65pt;width:15.75pt;height:17.25pt;z-index:251674624;mso-position-horizontal-relative:text;mso-position-vertical-relative:text;mso-width-relative:margin;mso-height-relative:margin">
                  <v:textbox style="mso-next-textbox:#_x0000_s1062">
                    <w:txbxContent>
                      <w:p w:rsidR="005D3163" w:rsidRPr="0085619E" w:rsidRDefault="005D3163" w:rsidP="0085619E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="005D3163" w:rsidRPr="00E200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светильников на строящихся, проектируемых или ранее не освещенных объектах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63" w:rsidRPr="00E200DC" w:rsidRDefault="005D3163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7F15" w:rsidRPr="00D34131" w:rsidTr="00E83100">
        <w:trPr>
          <w:gridAfter w:val="1"/>
          <w:wAfter w:w="141" w:type="dxa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</w:tcPr>
          <w:p w:rsidR="00A67F15" w:rsidRPr="00D34131" w:rsidRDefault="00A67F15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8931" w:type="dxa"/>
            <w:gridSpan w:val="10"/>
            <w:tcBorders>
              <w:left w:val="double" w:sz="4" w:space="0" w:color="FFFFFF" w:themeColor="background1"/>
            </w:tcBorders>
          </w:tcPr>
          <w:p w:rsidR="00A67F15" w:rsidRPr="00E200DC" w:rsidRDefault="00A67F15" w:rsidP="005D316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04" w:hanging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0DC">
              <w:rPr>
                <w:rFonts w:ascii="Times New Roman" w:hAnsi="Times New Roman"/>
                <w:sz w:val="20"/>
                <w:szCs w:val="20"/>
              </w:rPr>
              <w:t>другое</w:t>
            </w:r>
            <w:proofErr w:type="spellEnd"/>
            <w:r w:rsidRPr="00E200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200DC">
              <w:rPr>
                <w:rFonts w:ascii="Times New Roman" w:hAnsi="Times New Roman"/>
                <w:sz w:val="20"/>
                <w:szCs w:val="20"/>
              </w:rPr>
              <w:t>указать</w:t>
            </w:r>
            <w:proofErr w:type="spellEnd"/>
            <w:r w:rsidRPr="00E200D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200DC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</w:t>
            </w:r>
            <w:r w:rsidR="005D3163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r w:rsidRPr="00E200DC">
              <w:rPr>
                <w:rFonts w:ascii="Times New Roman" w:hAnsi="Times New Roman"/>
                <w:sz w:val="20"/>
                <w:szCs w:val="20"/>
                <w:lang w:val="ru-RU"/>
              </w:rPr>
              <w:t>___________</w:t>
            </w:r>
          </w:p>
        </w:tc>
      </w:tr>
      <w:tr w:rsidR="00371EF4" w:rsidRPr="00D23647" w:rsidTr="00E83100">
        <w:trPr>
          <w:gridAfter w:val="1"/>
          <w:wAfter w:w="141" w:type="dxa"/>
          <w:trHeight w:val="530"/>
        </w:trPr>
        <w:tc>
          <w:tcPr>
            <w:tcW w:w="1985" w:type="dxa"/>
            <w:vMerge w:val="restart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97D24" w:rsidRPr="00D34131" w:rsidRDefault="00097D24" w:rsidP="009271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9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D34131">
              <w:rPr>
                <w:rFonts w:ascii="Times New Roman" w:eastAsiaTheme="minorEastAsia" w:hAnsi="Times New Roman"/>
                <w:b/>
              </w:rPr>
              <w:t>Размеры</w:t>
            </w:r>
            <w:proofErr w:type="spellEnd"/>
          </w:p>
          <w:p w:rsidR="00097D24" w:rsidRPr="00D34131" w:rsidRDefault="00097D24" w:rsidP="009271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34131">
              <w:rPr>
                <w:rFonts w:ascii="Times New Roman" w:eastAsiaTheme="minorEastAsia" w:hAnsi="Times New Roman"/>
                <w:b/>
                <w:w w:val="99"/>
              </w:rPr>
              <w:t>помещения</w:t>
            </w:r>
            <w:proofErr w:type="spellEnd"/>
            <w:r w:rsidRPr="00D34131">
              <w:rPr>
                <w:rFonts w:ascii="Times New Roman" w:eastAsiaTheme="minorEastAsia" w:hAnsi="Times New Roman"/>
                <w:b/>
                <w:w w:val="99"/>
              </w:rPr>
              <w:t>* (***)</w:t>
            </w:r>
          </w:p>
        </w:tc>
        <w:tc>
          <w:tcPr>
            <w:tcW w:w="1276" w:type="dxa"/>
            <w:tcBorders>
              <w:left w:val="double" w:sz="4" w:space="0" w:color="FFFFFF" w:themeColor="background1"/>
              <w:right w:val="double" w:sz="4" w:space="0" w:color="auto"/>
            </w:tcBorders>
          </w:tcPr>
          <w:p w:rsidR="00097D24" w:rsidRPr="00D34131" w:rsidRDefault="00097D24" w:rsidP="00A67F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 w:hanging="113"/>
              <w:jc w:val="both"/>
              <w:rPr>
                <w:rFonts w:ascii="Times New Roman" w:hAnsi="Times New Roman"/>
              </w:rPr>
            </w:pPr>
            <w:proofErr w:type="spellStart"/>
            <w:r w:rsidRPr="00D34131">
              <w:rPr>
                <w:rFonts w:ascii="Times New Roman" w:eastAsiaTheme="minorEastAsia" w:hAnsi="Times New Roman"/>
              </w:rPr>
              <w:t>длина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097D24" w:rsidRPr="00D34131" w:rsidRDefault="00097D24" w:rsidP="00332A39">
            <w:pPr>
              <w:spacing w:after="0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м</w:t>
            </w:r>
          </w:p>
        </w:tc>
        <w:tc>
          <w:tcPr>
            <w:tcW w:w="326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bottom"/>
          </w:tcPr>
          <w:p w:rsidR="00097D24" w:rsidRPr="00D34131" w:rsidRDefault="00097D24" w:rsidP="00097D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Тип (марка) установленных</w:t>
            </w:r>
            <w:r w:rsidRPr="00D34131">
              <w:rPr>
                <w:rFonts w:ascii="Times New Roman" w:eastAsiaTheme="minorEastAsia" w:hAnsi="Times New Roman"/>
                <w:b/>
                <w:w w:val="99"/>
                <w:lang w:val="ru-RU"/>
              </w:rPr>
              <w:t xml:space="preserve"> светильников и ламп**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4131" w:rsidRPr="00D34131" w:rsidTr="0099631B">
        <w:trPr>
          <w:gridAfter w:val="3"/>
          <w:wAfter w:w="715" w:type="dxa"/>
          <w:trHeight w:val="530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bottom"/>
          </w:tcPr>
          <w:p w:rsidR="00097D24" w:rsidRPr="00D34131" w:rsidRDefault="00097D24" w:rsidP="00C350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left w:val="double" w:sz="4" w:space="0" w:color="FFFFFF" w:themeColor="background1"/>
              <w:right w:val="double" w:sz="4" w:space="0" w:color="auto"/>
            </w:tcBorders>
          </w:tcPr>
          <w:p w:rsidR="00097D24" w:rsidRPr="00D34131" w:rsidRDefault="00097D24" w:rsidP="00A67F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 w:hanging="113"/>
              <w:jc w:val="both"/>
              <w:rPr>
                <w:rFonts w:ascii="Times New Roman" w:hAnsi="Times New Roman"/>
              </w:rPr>
            </w:pPr>
            <w:proofErr w:type="spellStart"/>
            <w:r w:rsidRPr="00D34131">
              <w:rPr>
                <w:rFonts w:ascii="Times New Roman" w:eastAsiaTheme="minorEastAsia" w:hAnsi="Times New Roman"/>
                <w:w w:val="98"/>
              </w:rPr>
              <w:t>высота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097D24" w:rsidRPr="00D34131" w:rsidRDefault="00097D24" w:rsidP="00332A39">
            <w:pPr>
              <w:spacing w:after="0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м</w:t>
            </w:r>
          </w:p>
        </w:tc>
        <w:tc>
          <w:tcPr>
            <w:tcW w:w="326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bottom"/>
          </w:tcPr>
          <w:p w:rsidR="00097D24" w:rsidRPr="00D34131" w:rsidRDefault="00097D24" w:rsidP="00097D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D34131">
              <w:rPr>
                <w:rFonts w:ascii="Times New Roman" w:eastAsiaTheme="minorEastAsia" w:hAnsi="Times New Roman"/>
                <w:b/>
              </w:rPr>
              <w:t>Количество</w:t>
            </w:r>
            <w:proofErr w:type="spellEnd"/>
            <w:r w:rsidRPr="00D34131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D34131">
              <w:rPr>
                <w:rFonts w:ascii="Times New Roman" w:eastAsiaTheme="minorEastAsia" w:hAnsi="Times New Roman"/>
                <w:b/>
              </w:rPr>
              <w:t>установленных</w:t>
            </w:r>
            <w:proofErr w:type="spellEnd"/>
            <w:r w:rsidRPr="00D34131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D34131">
              <w:rPr>
                <w:rFonts w:ascii="Times New Roman" w:eastAsiaTheme="minorEastAsia" w:hAnsi="Times New Roman"/>
                <w:b/>
              </w:rPr>
              <w:t>светильников</w:t>
            </w:r>
            <w:proofErr w:type="spellEnd"/>
            <w:r w:rsidRPr="00D34131">
              <w:rPr>
                <w:rFonts w:ascii="Times New Roman" w:eastAsiaTheme="minorEastAsia" w:hAnsi="Times New Roman"/>
                <w:b/>
              </w:rPr>
              <w:t>**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left w:val="double" w:sz="4" w:space="0" w:color="auto"/>
            </w:tcBorders>
          </w:tcPr>
          <w:p w:rsidR="00097D24" w:rsidRPr="0090317A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0317A">
              <w:rPr>
                <w:rFonts w:ascii="Times New Roman" w:eastAsiaTheme="minorEastAsia" w:hAnsi="Times New Roman"/>
                <w:b/>
                <w:w w:val="99"/>
              </w:rPr>
              <w:t>шт</w:t>
            </w:r>
            <w:proofErr w:type="spellEnd"/>
            <w:r w:rsidRPr="0090317A">
              <w:rPr>
                <w:rFonts w:ascii="Times New Roman" w:eastAsiaTheme="minorEastAsia" w:hAnsi="Times New Roman"/>
                <w:b/>
                <w:w w:val="99"/>
              </w:rPr>
              <w:t>.</w:t>
            </w:r>
          </w:p>
        </w:tc>
      </w:tr>
      <w:tr w:rsidR="00D34131" w:rsidRPr="00D34131" w:rsidTr="0099631B">
        <w:trPr>
          <w:gridAfter w:val="3"/>
          <w:wAfter w:w="715" w:type="dxa"/>
          <w:trHeight w:val="530"/>
        </w:trPr>
        <w:tc>
          <w:tcPr>
            <w:tcW w:w="1985" w:type="dxa"/>
            <w:vMerge/>
            <w:tcBorders>
              <w:top w:val="nil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bottom"/>
          </w:tcPr>
          <w:p w:rsidR="00097D24" w:rsidRPr="00D34131" w:rsidRDefault="00097D24" w:rsidP="00C350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276" w:type="dxa"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</w:tcPr>
          <w:p w:rsidR="00097D24" w:rsidRPr="00D34131" w:rsidRDefault="00097D24" w:rsidP="00A67F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 w:hanging="113"/>
              <w:jc w:val="both"/>
              <w:rPr>
                <w:rFonts w:ascii="Times New Roman" w:hAnsi="Times New Roman"/>
              </w:rPr>
            </w:pPr>
            <w:proofErr w:type="spellStart"/>
            <w:r w:rsidRPr="00D34131">
              <w:rPr>
                <w:rFonts w:ascii="Times New Roman" w:eastAsiaTheme="minorEastAsia" w:hAnsi="Times New Roman"/>
              </w:rPr>
              <w:t>ширина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097D24" w:rsidRPr="00D34131" w:rsidRDefault="00097D24" w:rsidP="00332A39">
            <w:pPr>
              <w:spacing w:after="0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м</w:t>
            </w:r>
          </w:p>
        </w:tc>
        <w:tc>
          <w:tcPr>
            <w:tcW w:w="326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097D24" w:rsidRPr="008C670A" w:rsidRDefault="00097D24" w:rsidP="0009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3"/>
                <w:szCs w:val="13"/>
              </w:rPr>
            </w:pPr>
            <w:proofErr w:type="spellStart"/>
            <w:r w:rsidRPr="008C670A">
              <w:rPr>
                <w:rFonts w:ascii="Times New Roman" w:eastAsiaTheme="minorEastAsia" w:hAnsi="Times New Roman"/>
                <w:b/>
                <w:w w:val="99"/>
              </w:rPr>
              <w:t>Высота</w:t>
            </w:r>
            <w:proofErr w:type="spellEnd"/>
            <w:r w:rsidRPr="008C670A">
              <w:rPr>
                <w:rFonts w:ascii="Times New Roman" w:eastAsiaTheme="minorEastAsia" w:hAnsi="Times New Roman"/>
                <w:b/>
                <w:w w:val="99"/>
              </w:rPr>
              <w:t xml:space="preserve"> </w:t>
            </w:r>
            <w:proofErr w:type="spellStart"/>
            <w:r w:rsidRPr="008C670A">
              <w:rPr>
                <w:rFonts w:ascii="Times New Roman" w:eastAsiaTheme="minorEastAsia" w:hAnsi="Times New Roman"/>
                <w:b/>
                <w:w w:val="99"/>
              </w:rPr>
              <w:t>подвеса</w:t>
            </w:r>
            <w:proofErr w:type="spellEnd"/>
            <w:r w:rsidRPr="008C670A">
              <w:rPr>
                <w:rFonts w:ascii="Times New Roman" w:eastAsiaTheme="minorEastAsia" w:hAnsi="Times New Roman"/>
                <w:b/>
                <w:w w:val="99"/>
              </w:rPr>
              <w:t xml:space="preserve"> </w:t>
            </w:r>
            <w:proofErr w:type="spellStart"/>
            <w:r w:rsidRPr="008C670A">
              <w:rPr>
                <w:rFonts w:ascii="Times New Roman" w:eastAsiaTheme="minorEastAsia" w:hAnsi="Times New Roman"/>
                <w:b/>
                <w:w w:val="99"/>
              </w:rPr>
              <w:t>светильников</w:t>
            </w:r>
            <w:proofErr w:type="spellEnd"/>
            <w:r w:rsidRPr="008C670A">
              <w:rPr>
                <w:rFonts w:ascii="Times New Roman" w:eastAsiaTheme="minorEastAsia" w:hAnsi="Times New Roman"/>
                <w:b/>
                <w:w w:val="99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left w:val="double" w:sz="4" w:space="0" w:color="auto"/>
            </w:tcBorders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м</w:t>
            </w:r>
          </w:p>
        </w:tc>
      </w:tr>
      <w:tr w:rsidR="00371EF4" w:rsidRPr="00D34131" w:rsidTr="0099631B">
        <w:tc>
          <w:tcPr>
            <w:tcW w:w="3261" w:type="dxa"/>
            <w:gridSpan w:val="2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97D24" w:rsidRPr="00D34131" w:rsidRDefault="00097D24" w:rsidP="00D3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  <w:proofErr w:type="spellStart"/>
            <w:r w:rsidRPr="00D34131">
              <w:rPr>
                <w:rFonts w:ascii="Times New Roman" w:eastAsiaTheme="minorEastAsia" w:hAnsi="Times New Roman"/>
                <w:b/>
              </w:rPr>
              <w:t>Нормируемый</w:t>
            </w:r>
            <w:proofErr w:type="spellEnd"/>
            <w:r w:rsidRPr="00D34131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D34131">
              <w:rPr>
                <w:rFonts w:ascii="Times New Roman" w:eastAsiaTheme="minorEastAsia" w:hAnsi="Times New Roman"/>
                <w:b/>
              </w:rPr>
              <w:t>уровень</w:t>
            </w:r>
            <w:proofErr w:type="spellEnd"/>
            <w:r w:rsidRPr="00D34131">
              <w:rPr>
                <w:rFonts w:ascii="Times New Roman" w:eastAsiaTheme="minorEastAsia" w:hAnsi="Times New Roman"/>
                <w:b/>
                <w:w w:val="98"/>
              </w:rPr>
              <w:t xml:space="preserve"> </w:t>
            </w:r>
            <w:r w:rsidRPr="00D34131">
              <w:rPr>
                <w:rFonts w:ascii="Times New Roman" w:eastAsiaTheme="minorEastAsia" w:hAnsi="Times New Roman"/>
                <w:b/>
                <w:w w:val="98"/>
                <w:lang w:val="ru-RU"/>
              </w:rPr>
              <w:t xml:space="preserve">       </w:t>
            </w:r>
            <w:proofErr w:type="spellStart"/>
            <w:r w:rsidRPr="00D34131">
              <w:rPr>
                <w:rFonts w:ascii="Times New Roman" w:eastAsiaTheme="minorEastAsia" w:hAnsi="Times New Roman"/>
                <w:b/>
                <w:w w:val="98"/>
              </w:rPr>
              <w:t>освещенности</w:t>
            </w:r>
            <w:proofErr w:type="spellEnd"/>
            <w:r w:rsidRPr="00D34131">
              <w:rPr>
                <w:rFonts w:ascii="Times New Roman" w:eastAsiaTheme="minorEastAsia" w:hAnsi="Times New Roman"/>
                <w:b/>
                <w:w w:val="98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FFFFFF" w:themeColor="background1"/>
            </w:tcBorders>
          </w:tcPr>
          <w:p w:rsidR="00097D24" w:rsidRPr="00D34131" w:rsidRDefault="00097D24" w:rsidP="00D36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double" w:sz="4" w:space="0" w:color="FFFFFF" w:themeColor="background1"/>
            </w:tcBorders>
          </w:tcPr>
          <w:p w:rsidR="00097D24" w:rsidRPr="0090317A" w:rsidRDefault="0085619E" w:rsidP="00D36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0317A">
              <w:rPr>
                <w:rFonts w:ascii="Times New Roman" w:eastAsiaTheme="minorEastAsia" w:hAnsi="Times New Roman"/>
                <w:b/>
                <w:w w:val="92"/>
              </w:rPr>
              <w:t>Лк</w:t>
            </w:r>
            <w:proofErr w:type="spellEnd"/>
          </w:p>
        </w:tc>
        <w:tc>
          <w:tcPr>
            <w:tcW w:w="3261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</w:tcPr>
          <w:p w:rsidR="00097D24" w:rsidRPr="00D34131" w:rsidRDefault="0085619E" w:rsidP="00D36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4131">
              <w:rPr>
                <w:rFonts w:ascii="Times New Roman" w:eastAsiaTheme="minorEastAsia" w:hAnsi="Times New Roman"/>
                <w:b/>
              </w:rPr>
              <w:t>Указать</w:t>
            </w:r>
            <w:proofErr w:type="spellEnd"/>
            <w:r w:rsidRPr="00D34131">
              <w:rPr>
                <w:rFonts w:ascii="Times New Roman" w:eastAsiaTheme="minorEastAsia" w:hAnsi="Times New Roman"/>
                <w:b/>
              </w:rPr>
              <w:t xml:space="preserve"> назначение</w:t>
            </w:r>
            <w:r w:rsidRPr="00D34131">
              <w:rPr>
                <w:rFonts w:ascii="Times New Roman" w:eastAsiaTheme="minorEastAsia" w:hAnsi="Times New Roman"/>
                <w:b/>
                <w:w w:val="98"/>
              </w:rPr>
              <w:t xml:space="preserve"> </w:t>
            </w:r>
            <w:proofErr w:type="spellStart"/>
            <w:r w:rsidRPr="00D34131">
              <w:rPr>
                <w:rFonts w:ascii="Times New Roman" w:eastAsiaTheme="minorEastAsia" w:hAnsi="Times New Roman"/>
                <w:b/>
                <w:w w:val="98"/>
              </w:rPr>
              <w:t>помещения</w:t>
            </w:r>
            <w:proofErr w:type="spellEnd"/>
            <w:r w:rsidRPr="00D34131">
              <w:rPr>
                <w:rFonts w:ascii="Times New Roman" w:eastAsiaTheme="minorEastAsia" w:hAnsi="Times New Roman"/>
                <w:b/>
                <w:w w:val="98"/>
              </w:rPr>
              <w:t>*</w:t>
            </w:r>
          </w:p>
        </w:tc>
        <w:tc>
          <w:tcPr>
            <w:tcW w:w="29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D24" w:rsidRPr="00D34131" w:rsidRDefault="00097D24" w:rsidP="00D36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97D24" w:rsidRPr="00D34131" w:rsidTr="0099631B">
        <w:trPr>
          <w:trHeight w:hRule="exact" w:val="113"/>
        </w:trPr>
        <w:tc>
          <w:tcPr>
            <w:tcW w:w="1985" w:type="dxa"/>
          </w:tcPr>
          <w:p w:rsidR="00097D24" w:rsidRPr="00D34131" w:rsidRDefault="00097D24" w:rsidP="00C350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b/>
                <w:sz w:val="6"/>
                <w:szCs w:val="6"/>
                <w:lang w:val="ru-RU"/>
              </w:rPr>
            </w:pPr>
          </w:p>
        </w:tc>
        <w:tc>
          <w:tcPr>
            <w:tcW w:w="9072" w:type="dxa"/>
            <w:gridSpan w:val="11"/>
          </w:tcPr>
          <w:p w:rsidR="00097D24" w:rsidRPr="00D34131" w:rsidRDefault="00097D24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19E" w:rsidRPr="00D34131" w:rsidTr="0099631B">
        <w:tc>
          <w:tcPr>
            <w:tcW w:w="4395" w:type="dxa"/>
            <w:gridSpan w:val="4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5619E" w:rsidRPr="00D34131" w:rsidRDefault="0085619E" w:rsidP="00E2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Время работы осветительного оборудования ( часов в сутки, год )**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19E" w:rsidRPr="00D34131" w:rsidRDefault="0085619E" w:rsidP="0085619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0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gridSpan w:val="4"/>
            <w:tcBorders>
              <w:left w:val="double" w:sz="4" w:space="0" w:color="auto"/>
            </w:tcBorders>
            <w:vAlign w:val="center"/>
          </w:tcPr>
          <w:p w:rsidR="0085619E" w:rsidRPr="00D34131" w:rsidRDefault="005B4255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lang w:val="ru-RU"/>
              </w:rPr>
            </w:pPr>
            <w:r w:rsidRPr="00D34131">
              <w:rPr>
                <w:rFonts w:ascii="Times New Roman" w:hAnsi="Times New Roman"/>
                <w:lang w:val="ru-RU"/>
              </w:rPr>
              <w:t>часов/год</w:t>
            </w:r>
          </w:p>
        </w:tc>
      </w:tr>
      <w:tr w:rsidR="00E200DC" w:rsidRPr="00D34131" w:rsidTr="0099631B">
        <w:trPr>
          <w:trHeight w:val="364"/>
        </w:trPr>
        <w:tc>
          <w:tcPr>
            <w:tcW w:w="3261" w:type="dxa"/>
            <w:gridSpan w:val="2"/>
            <w:vMerge w:val="restart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873D1" w:rsidRPr="00D34131" w:rsidRDefault="005873D1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Текущий тариф на электроэнергию (если единый отметить оба поля )**</w:t>
            </w:r>
          </w:p>
        </w:tc>
        <w:tc>
          <w:tcPr>
            <w:tcW w:w="1134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873D1" w:rsidRPr="00D34131" w:rsidRDefault="00352F26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>Дневной</w:t>
            </w:r>
          </w:p>
        </w:tc>
        <w:tc>
          <w:tcPr>
            <w:tcW w:w="5387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3D1" w:rsidRPr="00D34131" w:rsidRDefault="005873D1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gridSpan w:val="4"/>
            <w:tcBorders>
              <w:left w:val="double" w:sz="4" w:space="0" w:color="auto"/>
            </w:tcBorders>
            <w:vAlign w:val="center"/>
          </w:tcPr>
          <w:p w:rsidR="005873D1" w:rsidRPr="00D34131" w:rsidRDefault="005873D1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lang w:val="ru-RU"/>
              </w:rPr>
            </w:pPr>
            <w:r w:rsidRPr="00D34131">
              <w:rPr>
                <w:rFonts w:ascii="Times New Roman" w:eastAsiaTheme="minorEastAsia" w:hAnsi="Times New Roman"/>
              </w:rPr>
              <w:t>руб/</w:t>
            </w:r>
            <w:proofErr w:type="spellStart"/>
            <w:r w:rsidRPr="00D34131">
              <w:rPr>
                <w:rFonts w:ascii="Times New Roman" w:eastAsiaTheme="minorEastAsia" w:hAnsi="Times New Roman"/>
              </w:rPr>
              <w:t>кВт</w:t>
            </w:r>
            <w:proofErr w:type="spellEnd"/>
            <w:r w:rsidRPr="00D34131">
              <w:rPr>
                <w:rFonts w:ascii="Times New Roman" w:eastAsiaTheme="minorEastAsia" w:hAnsi="Times New Roman"/>
              </w:rPr>
              <w:t>*ч</w:t>
            </w:r>
          </w:p>
        </w:tc>
      </w:tr>
      <w:tr w:rsidR="005D3163" w:rsidRPr="00D34131" w:rsidTr="0099631B">
        <w:trPr>
          <w:trHeight w:val="365"/>
        </w:trPr>
        <w:tc>
          <w:tcPr>
            <w:tcW w:w="3261" w:type="dxa"/>
            <w:gridSpan w:val="2"/>
            <w:vMerge/>
            <w:tcBorders>
              <w:top w:val="double" w:sz="4" w:space="0" w:color="FFFFFF" w:themeColor="background1"/>
              <w:right w:val="doub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873D1" w:rsidRPr="00D34131" w:rsidRDefault="005873D1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873D1" w:rsidRPr="00D34131" w:rsidRDefault="00352F26" w:rsidP="005D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D34131">
              <w:rPr>
                <w:rFonts w:ascii="Times New Roman" w:eastAsiaTheme="minorEastAsia" w:hAnsi="Times New Roman"/>
                <w:b/>
                <w:lang w:val="ru-RU"/>
              </w:rPr>
              <w:t xml:space="preserve">Ночной 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3D1" w:rsidRPr="00D34131" w:rsidRDefault="005873D1" w:rsidP="005D3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gridSpan w:val="4"/>
            <w:tcBorders>
              <w:left w:val="double" w:sz="4" w:space="0" w:color="auto"/>
            </w:tcBorders>
            <w:vAlign w:val="center"/>
          </w:tcPr>
          <w:p w:rsidR="005873D1" w:rsidRPr="00D34131" w:rsidRDefault="005873D1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/>
              </w:rPr>
            </w:pPr>
            <w:r w:rsidRPr="00D34131">
              <w:rPr>
                <w:rFonts w:ascii="Times New Roman" w:eastAsiaTheme="minorEastAsia" w:hAnsi="Times New Roman"/>
              </w:rPr>
              <w:t>с НДС</w:t>
            </w:r>
          </w:p>
        </w:tc>
      </w:tr>
    </w:tbl>
    <w:p w:rsidR="000B68AB" w:rsidRPr="00D34131" w:rsidRDefault="000B68AB" w:rsidP="00F23DD8">
      <w:pPr>
        <w:widowControl w:val="0"/>
        <w:autoSpaceDE w:val="0"/>
        <w:autoSpaceDN w:val="0"/>
        <w:adjustRightInd w:val="0"/>
        <w:spacing w:after="0" w:line="1" w:lineRule="exact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5873D1" w:rsidRPr="0099631B" w:rsidRDefault="005873D1" w:rsidP="0099631B">
      <w:pPr>
        <w:widowControl w:val="0"/>
        <w:numPr>
          <w:ilvl w:val="0"/>
          <w:numId w:val="2"/>
        </w:numPr>
        <w:tabs>
          <w:tab w:val="clear" w:pos="720"/>
          <w:tab w:val="num" w:pos="-2835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/>
          <w:sz w:val="18"/>
          <w:szCs w:val="18"/>
          <w:lang w:val="ru-RU"/>
        </w:rPr>
      </w:pPr>
      <w:r w:rsidRPr="0099631B">
        <w:rPr>
          <w:rFonts w:ascii="Times New Roman" w:hAnsi="Times New Roman"/>
          <w:sz w:val="18"/>
          <w:szCs w:val="18"/>
          <w:lang w:val="ru-RU"/>
        </w:rPr>
        <w:t xml:space="preserve">Позиции необходимые для светотехнического расчета, обязательны для заполнения . </w:t>
      </w:r>
    </w:p>
    <w:p w:rsidR="005873D1" w:rsidRPr="0099631B" w:rsidRDefault="005873D1" w:rsidP="0099631B">
      <w:pPr>
        <w:widowControl w:val="0"/>
        <w:numPr>
          <w:ilvl w:val="0"/>
          <w:numId w:val="3"/>
        </w:numPr>
        <w:tabs>
          <w:tab w:val="clear" w:pos="720"/>
          <w:tab w:val="num" w:pos="-2835"/>
          <w:tab w:val="left" w:pos="142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/>
          <w:sz w:val="18"/>
          <w:szCs w:val="18"/>
          <w:lang w:val="ru-RU"/>
        </w:rPr>
      </w:pPr>
      <w:r w:rsidRPr="0099631B">
        <w:rPr>
          <w:rFonts w:ascii="Times New Roman" w:hAnsi="Times New Roman"/>
          <w:sz w:val="18"/>
          <w:szCs w:val="18"/>
          <w:lang w:val="ru-RU"/>
        </w:rPr>
        <w:t xml:space="preserve">Позиции необходимые для технико-экономического обоснования, обязательны для заполнения . </w:t>
      </w:r>
    </w:p>
    <w:p w:rsidR="005873D1" w:rsidRPr="0099631B" w:rsidRDefault="0099631B" w:rsidP="0099631B">
      <w:pPr>
        <w:widowControl w:val="0"/>
        <w:tabs>
          <w:tab w:val="left" w:pos="142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*** </w:t>
      </w:r>
      <w:r w:rsidR="005873D1" w:rsidRPr="0099631B">
        <w:rPr>
          <w:rFonts w:ascii="Times New Roman" w:hAnsi="Times New Roman"/>
          <w:sz w:val="18"/>
          <w:szCs w:val="18"/>
          <w:lang w:val="ru-RU"/>
        </w:rPr>
        <w:t>При проведении светотехнических расчетов для помещений более сложной конфигурации требуется дополнительная информация: планы помещений, объектов с указанием размеров.</w:t>
      </w:r>
    </w:p>
    <w:p w:rsidR="005873D1" w:rsidRPr="0090317A" w:rsidRDefault="005873D1" w:rsidP="005873D1">
      <w:pPr>
        <w:widowControl w:val="0"/>
        <w:autoSpaceDE w:val="0"/>
        <w:autoSpaceDN w:val="0"/>
        <w:adjustRightInd w:val="0"/>
        <w:spacing w:after="0" w:line="300" w:lineRule="exact"/>
        <w:ind w:right="-1"/>
        <w:jc w:val="center"/>
        <w:rPr>
          <w:rFonts w:ascii="Times New Roman" w:hAnsi="Times New Roman"/>
          <w:b/>
          <w:lang w:val="ru-RU"/>
        </w:rPr>
      </w:pPr>
      <w:r w:rsidRPr="0090317A">
        <w:rPr>
          <w:rFonts w:ascii="Times New Roman" w:hAnsi="Times New Roman"/>
          <w:b/>
          <w:lang w:val="ru-RU"/>
        </w:rPr>
        <w:t>Эксплуатационные и технические требования к устанавливаемому осветительному оборудованию</w:t>
      </w:r>
    </w:p>
    <w:tbl>
      <w:tblPr>
        <w:tblW w:w="1093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78"/>
        <w:gridCol w:w="329"/>
        <w:gridCol w:w="25"/>
        <w:gridCol w:w="120"/>
        <w:gridCol w:w="1418"/>
        <w:gridCol w:w="425"/>
        <w:gridCol w:w="709"/>
        <w:gridCol w:w="283"/>
        <w:gridCol w:w="709"/>
        <w:gridCol w:w="142"/>
        <w:gridCol w:w="708"/>
        <w:gridCol w:w="426"/>
        <w:gridCol w:w="141"/>
        <w:gridCol w:w="1843"/>
        <w:gridCol w:w="142"/>
        <w:gridCol w:w="709"/>
        <w:gridCol w:w="567"/>
        <w:gridCol w:w="20"/>
      </w:tblGrid>
      <w:tr w:rsidR="009546C2" w:rsidRPr="00D34131" w:rsidTr="0090317A">
        <w:trPr>
          <w:trHeight w:hRule="exact" w:val="113"/>
        </w:trPr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Степень защиты </w:t>
            </w: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IP</w:t>
            </w:r>
            <w:r w:rsidR="009546C2"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>(</w:t>
            </w:r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IP</w:t>
            </w:r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>20-</w:t>
            </w:r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</w:rPr>
              <w:t>IP</w:t>
            </w:r>
            <w:r w:rsidRPr="00E83100">
              <w:rPr>
                <w:rFonts w:ascii="Times New Roman" w:eastAsiaTheme="minorEastAsia" w:hAnsi="Times New Roman"/>
                <w:b/>
                <w:w w:val="99"/>
                <w:sz w:val="20"/>
                <w:szCs w:val="20"/>
                <w:lang w:val="ru-RU"/>
              </w:rPr>
              <w:t>68)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Температура</w:t>
            </w:r>
            <w:proofErr w:type="spellEnd"/>
          </w:p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экслуатации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от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до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0036F" w:rsidRPr="00E83100" w:rsidRDefault="0090036F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°С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Напряжение</w:t>
            </w:r>
            <w:proofErr w:type="spellEnd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546C2"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п</w:t>
            </w: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итания</w:t>
            </w:r>
            <w:proofErr w:type="spellEnd"/>
          </w:p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(</w:t>
            </w:r>
            <w:proofErr w:type="spellStart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пост</w:t>
            </w:r>
            <w:proofErr w:type="spellEnd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/</w:t>
            </w:r>
            <w:proofErr w:type="spellStart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переменное</w:t>
            </w:r>
            <w:proofErr w:type="spellEnd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top w:val="nil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0036F" w:rsidRPr="00E83100" w:rsidRDefault="0090036F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right w:val="nil"/>
            </w:tcBorders>
            <w:vAlign w:val="bottom"/>
          </w:tcPr>
          <w:p w:rsidR="0090036F" w:rsidRPr="00D34131" w:rsidRDefault="0090036F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0317A">
        <w:trPr>
          <w:trHeight w:val="143"/>
        </w:trPr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90036F" w:rsidRPr="00D34131" w:rsidRDefault="0090036F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0317A">
        <w:trPr>
          <w:trHeight w:val="160"/>
        </w:trPr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shd w:val="clear" w:color="auto" w:fill="C6D9F1" w:themeFill="text2" w:themeFillTint="33"/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0036F" w:rsidRPr="00E83100" w:rsidRDefault="0090036F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90036F" w:rsidRPr="00D34131" w:rsidRDefault="0090036F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0317A">
        <w:trPr>
          <w:trHeight w:val="271"/>
        </w:trPr>
        <w:tc>
          <w:tcPr>
            <w:tcW w:w="1842" w:type="dxa"/>
            <w:tcBorders>
              <w:left w:val="nil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3D1" w:rsidRPr="00E83100" w:rsidRDefault="005873D1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5873D1" w:rsidRPr="00D34131" w:rsidRDefault="005873D1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0317A">
        <w:trPr>
          <w:trHeight w:hRule="exact" w:val="113"/>
        </w:trPr>
        <w:tc>
          <w:tcPr>
            <w:tcW w:w="2574" w:type="dxa"/>
            <w:gridSpan w:val="4"/>
            <w:vMerge w:val="restart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Климатическое исполнение</w:t>
            </w:r>
            <w:r w:rsidR="009546C2"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( У1-5, ХЛ1-5, УХЛ1-5, др. )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Мощность</w:t>
            </w:r>
            <w:proofErr w:type="spellEnd"/>
          </w:p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b/>
                <w:w w:val="98"/>
                <w:sz w:val="20"/>
                <w:szCs w:val="20"/>
              </w:rPr>
              <w:t>светильника</w:t>
            </w:r>
            <w:proofErr w:type="spellEnd"/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5873D1" w:rsidRPr="00E83100" w:rsidRDefault="005873D1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1" w:type="dxa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Световой</w:t>
            </w:r>
            <w:proofErr w:type="spellEnd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поток</w:t>
            </w:r>
            <w:proofErr w:type="spellEnd"/>
          </w:p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b/>
                <w:sz w:val="20"/>
                <w:szCs w:val="20"/>
              </w:rPr>
              <w:t>светильника</w:t>
            </w:r>
            <w:proofErr w:type="spellEnd"/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1" w:rsidRPr="00E83100" w:rsidRDefault="005873D1" w:rsidP="00E8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873D1" w:rsidRPr="00E83100" w:rsidRDefault="005873D1" w:rsidP="0090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83100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Лм</w:t>
            </w:r>
            <w:proofErr w:type="spellEnd"/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5873D1" w:rsidRPr="00D34131" w:rsidRDefault="005873D1" w:rsidP="0058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546C2">
        <w:trPr>
          <w:trHeight w:val="143"/>
        </w:trPr>
        <w:tc>
          <w:tcPr>
            <w:tcW w:w="2574" w:type="dxa"/>
            <w:gridSpan w:val="4"/>
            <w:vMerge/>
            <w:tcBorders>
              <w:left w:val="nil"/>
            </w:tcBorders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nil"/>
            </w:tcBorders>
            <w:vAlign w:val="bottom"/>
          </w:tcPr>
          <w:p w:rsidR="005873D1" w:rsidRPr="00D34131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6C2" w:rsidRPr="00D34131" w:rsidTr="009546C2">
        <w:trPr>
          <w:trHeight w:val="160"/>
        </w:trPr>
        <w:tc>
          <w:tcPr>
            <w:tcW w:w="2574" w:type="dxa"/>
            <w:gridSpan w:val="4"/>
            <w:vMerge/>
            <w:tcBorders>
              <w:left w:val="nil"/>
              <w:bottom w:val="nil"/>
            </w:tcBorders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nil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</w:tcBorders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nil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C6D9F1" w:themeFill="text2" w:themeFillTint="33"/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nil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bottom"/>
          </w:tcPr>
          <w:p w:rsidR="005873D1" w:rsidRPr="00E83100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nil"/>
              <w:right w:val="nil"/>
            </w:tcBorders>
            <w:vAlign w:val="bottom"/>
          </w:tcPr>
          <w:p w:rsidR="005873D1" w:rsidRPr="00D34131" w:rsidRDefault="005873D1" w:rsidP="00A4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873D1" w:rsidRPr="0099631B" w:rsidRDefault="005873D1" w:rsidP="00996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3"/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2694"/>
        <w:gridCol w:w="1842"/>
        <w:gridCol w:w="426"/>
        <w:gridCol w:w="992"/>
        <w:gridCol w:w="425"/>
        <w:gridCol w:w="425"/>
        <w:gridCol w:w="142"/>
        <w:gridCol w:w="425"/>
        <w:gridCol w:w="1090"/>
        <w:gridCol w:w="753"/>
      </w:tblGrid>
      <w:tr w:rsidR="0090036F" w:rsidRPr="00D34131" w:rsidTr="0099631B">
        <w:tc>
          <w:tcPr>
            <w:tcW w:w="1985" w:type="dxa"/>
            <w:vMerge w:val="restart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vAlign w:val="center"/>
          </w:tcPr>
          <w:p w:rsidR="00666BBB" w:rsidRPr="00E83100" w:rsidRDefault="00666BBB" w:rsidP="00996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spellStart"/>
            <w:r w:rsidRPr="00E83100">
              <w:rPr>
                <w:rFonts w:ascii="Times New Roman" w:hAnsi="Times New Roman"/>
                <w:b/>
                <w:sz w:val="20"/>
                <w:szCs w:val="20"/>
              </w:rPr>
              <w:t>пособ</w:t>
            </w:r>
            <w:proofErr w:type="spellEnd"/>
            <w:r w:rsidRPr="00E831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3100">
              <w:rPr>
                <w:rFonts w:ascii="Times New Roman" w:hAnsi="Times New Roman"/>
                <w:b/>
                <w:sz w:val="20"/>
                <w:szCs w:val="20"/>
              </w:rPr>
              <w:t>крепления</w:t>
            </w:r>
            <w:proofErr w:type="spellEnd"/>
            <w:r w:rsidRPr="00E831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3100">
              <w:rPr>
                <w:rFonts w:ascii="Times New Roman" w:hAnsi="Times New Roman"/>
                <w:b/>
                <w:sz w:val="20"/>
                <w:szCs w:val="20"/>
              </w:rPr>
              <w:t>светильников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6BBB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proofErr w:type="spellStart"/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потолочное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B" w:rsidRPr="00E83100" w:rsidRDefault="00666BB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BBB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- настенное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BB" w:rsidRPr="00E83100" w:rsidRDefault="00666BB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6BBB" w:rsidRPr="00E83100" w:rsidRDefault="00666BB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0036F" w:rsidRPr="00D34131" w:rsidTr="0099631B">
        <w:trPr>
          <w:trHeight w:hRule="exact" w:val="5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53E89" w:rsidRPr="00D34131" w:rsidTr="0099631B"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подвесное ( на трос, цепь, др. 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встраиваемое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0036F" w:rsidRPr="00D34131" w:rsidTr="0099631B">
        <w:trPr>
          <w:trHeight w:hRule="exact" w:val="5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53E89" w:rsidRPr="00D34131" w:rsidTr="0099631B"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консольное</w:t>
            </w:r>
            <w:proofErr w:type="spellEnd"/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 xml:space="preserve"> ( </w:t>
            </w:r>
            <w:proofErr w:type="spellStart"/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на</w:t>
            </w:r>
            <w:proofErr w:type="spellEnd"/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>трубу</w:t>
            </w:r>
            <w:proofErr w:type="spellEnd"/>
            <w:r w:rsidRPr="00E83100">
              <w:rPr>
                <w:rFonts w:ascii="Times New Roman" w:eastAsiaTheme="minorEastAsia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другое (указать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36F" w:rsidRPr="00E83100" w:rsidRDefault="0090036F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99631B" w:rsidRPr="00D34131" w:rsidTr="0099631B">
        <w:trPr>
          <w:trHeight w:hRule="exact" w:val="57"/>
        </w:trPr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99" w:type="dxa"/>
            <w:gridSpan w:val="6"/>
            <w:tcBorders>
              <w:bottom w:val="nil"/>
            </w:tcBorders>
            <w:vAlign w:val="center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99631B" w:rsidRPr="00E83100" w:rsidRDefault="0099631B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3E89" w:rsidRPr="00D23647" w:rsidTr="0099631B">
        <w:tc>
          <w:tcPr>
            <w:tcW w:w="1985" w:type="dxa"/>
            <w:vMerge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253E89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3E89" w:rsidRPr="00E83100" w:rsidRDefault="005D3163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- поворотное (</w:t>
            </w:r>
            <w:r w:rsidR="00253E89" w:rsidRPr="00E83100">
              <w:rPr>
                <w:rFonts w:ascii="Times New Roman" w:hAnsi="Times New Roman"/>
                <w:sz w:val="20"/>
                <w:szCs w:val="20"/>
                <w:lang w:val="ru-RU"/>
              </w:rPr>
              <w:t>с регулировкой угла поворота 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9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E89" w:rsidRPr="00E83100" w:rsidRDefault="00253E89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9631B" w:rsidRPr="00D23647" w:rsidTr="0099631B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99631B" w:rsidRPr="00E83100" w:rsidRDefault="0099631B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 w:val="restart"/>
            <w:tcBorders>
              <w:top w:val="nil"/>
              <w:left w:val="nil"/>
            </w:tcBorders>
            <w:shd w:val="clear" w:color="auto" w:fill="C6D9F1" w:themeFill="text2" w:themeFillTint="33"/>
            <w:vAlign w:val="center"/>
          </w:tcPr>
          <w:p w:rsidR="004D42C8" w:rsidRPr="00E83100" w:rsidRDefault="004D42C8" w:rsidP="00AC410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Тип кривой силы света ( КСС )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99631B" w:rsidRPr="00E83100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369156</wp:posOffset>
                  </wp:positionH>
                  <wp:positionV relativeFrom="paragraph">
                    <wp:posOffset>28659</wp:posOffset>
                  </wp:positionV>
                  <wp:extent cx="911252" cy="907706"/>
                  <wp:effectExtent l="19050" t="0" r="3148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86" cy="91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34FC" w:rsidRPr="00E83100" w:rsidRDefault="003B34FC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- Ш ( широкая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  <w:shd w:val="clear" w:color="auto" w:fill="C6D9F1" w:themeFill="text2" w:themeFillTint="33"/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/>
            <w:tcBorders>
              <w:left w:val="nil"/>
            </w:tcBorders>
            <w:shd w:val="clear" w:color="auto" w:fill="C6D9F1" w:themeFill="text2" w:themeFillTint="33"/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Д ( косинусная ) 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  <w:shd w:val="clear" w:color="auto" w:fill="C6D9F1" w:themeFill="text2" w:themeFillTint="33"/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/>
            <w:tcBorders>
              <w:left w:val="nil"/>
            </w:tcBorders>
            <w:shd w:val="clear" w:color="auto" w:fill="C6D9F1" w:themeFill="text2" w:themeFillTint="33"/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- Г ( глубокая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/>
            <w:tcBorders>
              <w:left w:val="nil"/>
            </w:tcBorders>
          </w:tcPr>
          <w:p w:rsidR="004D42C8" w:rsidRPr="00E83100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E83100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- К ( концентрир</w:t>
            </w:r>
            <w:r w:rsidR="0099631B" w:rsidRPr="00E8310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ванная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E83100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42C8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</w:tcPr>
          <w:p w:rsidR="004D42C8" w:rsidRPr="00D34131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D34131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42C8" w:rsidRPr="00D34131" w:rsidTr="0099631B">
        <w:tc>
          <w:tcPr>
            <w:tcW w:w="1985" w:type="dxa"/>
            <w:vMerge/>
            <w:tcBorders>
              <w:left w:val="nil"/>
            </w:tcBorders>
          </w:tcPr>
          <w:p w:rsidR="004D42C8" w:rsidRPr="00D34131" w:rsidRDefault="004D42C8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4D42C8" w:rsidRPr="00D34131" w:rsidRDefault="004D42C8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131">
              <w:rPr>
                <w:rFonts w:ascii="Times New Roman" w:hAnsi="Times New Roman"/>
                <w:lang w:val="ru-RU"/>
              </w:rPr>
              <w:t xml:space="preserve">- </w:t>
            </w:r>
            <w:r w:rsidRPr="00E83100">
              <w:rPr>
                <w:rFonts w:ascii="Times New Roman" w:hAnsi="Times New Roman"/>
                <w:sz w:val="20"/>
                <w:szCs w:val="20"/>
                <w:lang w:val="ru-RU"/>
              </w:rPr>
              <w:t>другая КСС ( указать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D42C8" w:rsidRPr="00D34131" w:rsidRDefault="004D42C8" w:rsidP="00996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631B" w:rsidRPr="00D34131" w:rsidTr="0099631B">
        <w:trPr>
          <w:trHeight w:hRule="exact" w:val="57"/>
        </w:trPr>
        <w:tc>
          <w:tcPr>
            <w:tcW w:w="1985" w:type="dxa"/>
            <w:vMerge/>
            <w:tcBorders>
              <w:left w:val="nil"/>
            </w:tcBorders>
          </w:tcPr>
          <w:p w:rsidR="0099631B" w:rsidRPr="00D34131" w:rsidRDefault="0099631B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99631B" w:rsidRPr="00D34131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99631B" w:rsidRPr="00D34131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99631B" w:rsidRPr="00D34131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</w:tcPr>
          <w:p w:rsidR="0099631B" w:rsidRPr="00D34131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631B" w:rsidRPr="0099631B" w:rsidTr="0099631B">
        <w:trPr>
          <w:trHeight w:hRule="exact" w:val="57"/>
        </w:trPr>
        <w:tc>
          <w:tcPr>
            <w:tcW w:w="1985" w:type="dxa"/>
            <w:tcBorders>
              <w:left w:val="nil"/>
            </w:tcBorders>
          </w:tcPr>
          <w:p w:rsidR="0099631B" w:rsidRPr="0099631B" w:rsidRDefault="0099631B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:rsidR="0099631B" w:rsidRPr="0099631B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9631B" w:rsidRPr="0099631B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99631B" w:rsidRPr="0099631B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</w:tcPr>
          <w:p w:rsidR="0099631B" w:rsidRPr="0099631B" w:rsidRDefault="0099631B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C7D74" w:rsidRPr="00D34131" w:rsidTr="0090317A">
        <w:tc>
          <w:tcPr>
            <w:tcW w:w="1985" w:type="dxa"/>
            <w:tcBorders>
              <w:left w:val="nil"/>
              <w:bottom w:val="nil"/>
            </w:tcBorders>
          </w:tcPr>
          <w:p w:rsidR="000C7D74" w:rsidRPr="00D34131" w:rsidRDefault="000C7D74" w:rsidP="00666B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131">
              <w:rPr>
                <w:rFonts w:ascii="Times New Roman" w:hAnsi="Times New Roman"/>
                <w:b/>
                <w:lang w:val="ru-RU"/>
              </w:rPr>
              <w:t>Примечания</w:t>
            </w:r>
          </w:p>
        </w:tc>
        <w:tc>
          <w:tcPr>
            <w:tcW w:w="9214" w:type="dxa"/>
            <w:gridSpan w:val="10"/>
            <w:tcBorders>
              <w:top w:val="nil"/>
              <w:bottom w:val="nil"/>
            </w:tcBorders>
          </w:tcPr>
          <w:p w:rsidR="000C7D74" w:rsidRPr="00D34131" w:rsidRDefault="000C7D74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D74" w:rsidRPr="00D34131" w:rsidTr="0090317A">
        <w:tc>
          <w:tcPr>
            <w:tcW w:w="11199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3B34FC" w:rsidRPr="00D34131" w:rsidRDefault="003B34FC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17A" w:rsidRPr="00D34131" w:rsidTr="0090317A"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317A" w:rsidRPr="00D34131" w:rsidRDefault="0090317A" w:rsidP="00F23DD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B68AB" w:rsidRPr="00D34131" w:rsidRDefault="000B68A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sectPr w:rsidR="000B68AB" w:rsidRPr="00D34131" w:rsidSect="00DA6589">
      <w:pgSz w:w="11907" w:h="16839" w:code="9"/>
      <w:pgMar w:top="568" w:right="720" w:bottom="0" w:left="720" w:header="720" w:footer="720" w:gutter="0"/>
      <w:pgBorders w:offsetFrom="page">
        <w:top w:val="double" w:sz="4" w:space="24" w:color="FFFFFF" w:themeColor="background1"/>
        <w:left w:val="double" w:sz="4" w:space="24" w:color="FFFFFF" w:themeColor="background1"/>
        <w:bottom w:val="double" w:sz="4" w:space="24" w:color="FFFFFF" w:themeColor="background1"/>
        <w:right w:val="double" w:sz="4" w:space="24" w:color="FFFFFF" w:themeColor="background1"/>
      </w:pgBorders>
      <w:cols w:space="420" w:equalWidth="0">
        <w:col w:w="9960" w:space="42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47467"/>
    <w:rsid w:val="000678CA"/>
    <w:rsid w:val="00097D24"/>
    <w:rsid w:val="000B68AB"/>
    <w:rsid w:val="000C7D74"/>
    <w:rsid w:val="000D3B35"/>
    <w:rsid w:val="00226C67"/>
    <w:rsid w:val="00253E89"/>
    <w:rsid w:val="002E0637"/>
    <w:rsid w:val="00332A39"/>
    <w:rsid w:val="00352F26"/>
    <w:rsid w:val="00371EF4"/>
    <w:rsid w:val="003B34FC"/>
    <w:rsid w:val="00473FCB"/>
    <w:rsid w:val="004D42C8"/>
    <w:rsid w:val="005873D1"/>
    <w:rsid w:val="005B4255"/>
    <w:rsid w:val="005D3163"/>
    <w:rsid w:val="006205DD"/>
    <w:rsid w:val="00666BBB"/>
    <w:rsid w:val="00675480"/>
    <w:rsid w:val="006B7C8E"/>
    <w:rsid w:val="006C25DF"/>
    <w:rsid w:val="00852B58"/>
    <w:rsid w:val="0085619E"/>
    <w:rsid w:val="008C670A"/>
    <w:rsid w:val="0090036F"/>
    <w:rsid w:val="0090317A"/>
    <w:rsid w:val="009048FC"/>
    <w:rsid w:val="009271D1"/>
    <w:rsid w:val="00947467"/>
    <w:rsid w:val="009546C2"/>
    <w:rsid w:val="0099631B"/>
    <w:rsid w:val="009D0C0C"/>
    <w:rsid w:val="009F3FF0"/>
    <w:rsid w:val="00A67F15"/>
    <w:rsid w:val="00AC4101"/>
    <w:rsid w:val="00BD7E6F"/>
    <w:rsid w:val="00C35082"/>
    <w:rsid w:val="00CC33BD"/>
    <w:rsid w:val="00D23647"/>
    <w:rsid w:val="00D34131"/>
    <w:rsid w:val="00D360AD"/>
    <w:rsid w:val="00DA6589"/>
    <w:rsid w:val="00E200DC"/>
    <w:rsid w:val="00E3655F"/>
    <w:rsid w:val="00E83100"/>
    <w:rsid w:val="00EB4FF6"/>
    <w:rsid w:val="00EE4B15"/>
    <w:rsid w:val="00F23DD8"/>
    <w:rsid w:val="00FC3FB6"/>
    <w:rsid w:val="00FC4FA7"/>
    <w:rsid w:val="00FD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65A5-BDC4-4706-AF8C-258ECDBB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aleksey</cp:lastModifiedBy>
  <cp:revision>9</cp:revision>
  <cp:lastPrinted>2017-03-07T09:03:00Z</cp:lastPrinted>
  <dcterms:created xsi:type="dcterms:W3CDTF">2017-03-07T07:56:00Z</dcterms:created>
  <dcterms:modified xsi:type="dcterms:W3CDTF">2017-05-02T11:30:00Z</dcterms:modified>
</cp:coreProperties>
</file>